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CD" w:rsidRPr="00335AEA" w:rsidRDefault="00335AEA" w:rsidP="00335AEA">
      <w:pPr>
        <w:widowControl/>
        <w:shd w:val="clear" w:color="auto" w:fill="FFFFFF"/>
        <w:outlineLvl w:val="0"/>
        <w:rPr>
          <w:rFonts w:ascii="黑体" w:eastAsia="黑体" w:hAnsi="微软雅黑" w:cs="宋体"/>
          <w:color w:val="000000"/>
          <w:kern w:val="36"/>
          <w:sz w:val="32"/>
          <w:szCs w:val="32"/>
        </w:rPr>
      </w:pPr>
      <w:r w:rsidRPr="00335AEA">
        <w:rPr>
          <w:rFonts w:ascii="黑体" w:eastAsia="黑体" w:hAnsi="微软雅黑" w:cs="宋体" w:hint="eastAsia"/>
          <w:color w:val="000000"/>
          <w:kern w:val="36"/>
          <w:sz w:val="32"/>
          <w:szCs w:val="32"/>
        </w:rPr>
        <w:t>附件1</w:t>
      </w:r>
    </w:p>
    <w:p w:rsidR="00FF78CD" w:rsidRPr="00FF78CD" w:rsidRDefault="00FF78CD" w:rsidP="00FF78CD">
      <w:pPr>
        <w:widowControl/>
        <w:shd w:val="clear" w:color="auto" w:fill="FFFFFF"/>
        <w:jc w:val="center"/>
        <w:outlineLvl w:val="0"/>
        <w:rPr>
          <w:rFonts w:ascii="仿宋_GB2312" w:eastAsia="仿宋_GB2312" w:hAnsi="微软雅黑" w:cs="宋体"/>
          <w:color w:val="000000"/>
          <w:kern w:val="36"/>
          <w:sz w:val="32"/>
          <w:szCs w:val="32"/>
        </w:rPr>
      </w:pPr>
    </w:p>
    <w:p w:rsidR="00FF78CD" w:rsidRPr="00FF78CD" w:rsidRDefault="00FF78CD" w:rsidP="00FF78CD">
      <w:pPr>
        <w:widowControl/>
        <w:shd w:val="clear" w:color="auto" w:fill="FFFFFF"/>
        <w:jc w:val="center"/>
        <w:outlineLvl w:val="0"/>
        <w:rPr>
          <w:rFonts w:ascii="华文中宋" w:eastAsia="华文中宋" w:hAnsi="华文中宋" w:cs="宋体"/>
          <w:b/>
          <w:color w:val="000000"/>
          <w:kern w:val="36"/>
          <w:sz w:val="36"/>
          <w:szCs w:val="36"/>
        </w:rPr>
      </w:pPr>
      <w:r w:rsidRPr="00FF78CD">
        <w:rPr>
          <w:rFonts w:ascii="华文中宋" w:eastAsia="华文中宋" w:hAnsi="华文中宋" w:cs="宋体" w:hint="eastAsia"/>
          <w:b/>
          <w:color w:val="000000"/>
          <w:kern w:val="36"/>
          <w:sz w:val="36"/>
          <w:szCs w:val="36"/>
        </w:rPr>
        <w:t>国家圆梦女孩志愿行动方案</w:t>
      </w:r>
    </w:p>
    <w:p w:rsidR="00FF78CD" w:rsidRPr="00FF78CD" w:rsidRDefault="00FF78CD" w:rsidP="00FF78CD">
      <w:pPr>
        <w:widowControl/>
        <w:shd w:val="clear" w:color="auto" w:fill="FFFFFF"/>
        <w:jc w:val="center"/>
        <w:outlineLvl w:val="0"/>
        <w:rPr>
          <w:rFonts w:ascii="仿宋_GB2312" w:eastAsia="仿宋_GB2312" w:hAnsi="微软雅黑" w:cs="宋体"/>
          <w:color w:val="000000"/>
          <w:kern w:val="36"/>
          <w:sz w:val="32"/>
          <w:szCs w:val="32"/>
        </w:rPr>
      </w:pPr>
    </w:p>
    <w:p w:rsidR="00FF78CD" w:rsidRPr="00FF78CD" w:rsidRDefault="00FF78CD" w:rsidP="00FF78CD">
      <w:pPr>
        <w:widowControl/>
        <w:shd w:val="clear" w:color="auto" w:fill="FFFFFF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今年是“关爱女孩行动”启动十周年，为引导全社会关注女孩生存环境，倡导社会性别平等，促进出生人口性别结构平衡，国家卫生计生委</w:t>
      </w:r>
      <w:r w:rsidR="00CD6FD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家庭司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将组织开展“圆梦女孩志愿行动”。现制定2013年活动方案如下：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  <w:r w:rsidRPr="00FF78CD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一、活动目标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通过组织志愿者对贫困地区农村女孩进行一对一长期帮扶，向全社会传播关爱女孩成长、依法维护女孩合法权益、促进社会性别平等的观念，唤起全社会对女孩的关注，营造有利于女孩生</w:t>
      </w:r>
      <w:r w:rsidR="00DD2676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存发展的舆论氛围和社会环境，帮助女孩改善生活现状，实现人生梦想。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  <w:r w:rsidRPr="00FF78CD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二、组织单位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主办单位：国家卫生计生委家庭司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承办单位：中国人口宣传教育中心 </w:t>
      </w:r>
      <w:r w:rsidR="00F94B69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中国家庭网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联办单位：</w:t>
      </w:r>
      <w:r w:rsidR="00F47BEA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国家卫生计生委直属机关临时团委</w:t>
      </w:r>
      <w:r w:rsidR="00DB7A8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 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北京市人口计生委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安徽省人口计生委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支持单位：相关医院、学校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 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新浪网、优酷网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  <w:r w:rsidRPr="00FF78CD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三、活动时间和地点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时间：2013年8月23-27日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 xml:space="preserve">　　地点：安徽省阜阳市阜南县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  <w:r w:rsidRPr="00FF78CD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四、参加人员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</w:t>
      </w:r>
      <w:proofErr w:type="gramStart"/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一</w:t>
      </w:r>
      <w:proofErr w:type="gramEnd"/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)志愿者(面向社会招募，具体见“圆梦女孩志愿行动志愿者招募书”)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(二)医疗、教育、心理、青春期教育等方面专家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(三)国家卫生计生委家庭司、中国人口宣传教育中心领导及工作人员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(四)安徽省、阜阳市、阜南县有关领导及工作人员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(五)媒体记者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黑体" w:eastAsia="黑体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</w:t>
      </w:r>
      <w:r w:rsidRPr="00FF78CD">
        <w:rPr>
          <w:rFonts w:ascii="黑体" w:eastAsia="黑体" w:hAnsi="宋体" w:cs="宋体" w:hint="eastAsia"/>
          <w:color w:val="333333"/>
          <w:kern w:val="0"/>
          <w:sz w:val="32"/>
          <w:szCs w:val="32"/>
        </w:rPr>
        <w:t>五、活动内容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“圆梦女孩志愿行动”作为关爱女孩行动系列活动之一，将秉承“发扬志愿服务精神，关爱女孩成长成才，促进社会性别平等”的宗旨，在全国组织招募志愿者开展针对农村贫困女孩的公益性帮扶活动。志愿者与女孩结对开展一对一长期帮扶和短期团队帮扶，重点开展健康咨询、心理辅导、支教助学等活动，全面了解女孩的生存、生活和就学状况，帮助她们解决实际困难问题，促进女孩成长成才。</w:t>
      </w:r>
    </w:p>
    <w:p w:rsidR="00FF78CD" w:rsidRPr="00FD423A" w:rsidRDefault="00FF78CD" w:rsidP="00FF78CD">
      <w:pPr>
        <w:widowControl/>
        <w:shd w:val="clear" w:color="auto" w:fill="FFFFFF"/>
        <w:jc w:val="left"/>
        <w:rPr>
          <w:rFonts w:ascii="楷体_GB2312" w:eastAsia="楷体_GB2312" w:hAnsi="宋体" w:cs="宋体"/>
          <w:b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</w:t>
      </w:r>
      <w:r w:rsidRPr="00FD423A">
        <w:rPr>
          <w:rFonts w:ascii="楷体_GB2312" w:eastAsia="楷体_GB2312" w:hAnsi="宋体" w:cs="宋体" w:hint="eastAsia"/>
          <w:b/>
          <w:color w:val="333333"/>
          <w:kern w:val="0"/>
          <w:sz w:val="32"/>
          <w:szCs w:val="32"/>
        </w:rPr>
        <w:t xml:space="preserve">　(</w:t>
      </w:r>
      <w:proofErr w:type="gramStart"/>
      <w:r w:rsidRPr="00FD423A">
        <w:rPr>
          <w:rFonts w:ascii="楷体_GB2312" w:eastAsia="楷体_GB2312" w:hAnsi="宋体" w:cs="宋体" w:hint="eastAsia"/>
          <w:b/>
          <w:color w:val="333333"/>
          <w:kern w:val="0"/>
          <w:sz w:val="32"/>
          <w:szCs w:val="32"/>
        </w:rPr>
        <w:t>一</w:t>
      </w:r>
      <w:proofErr w:type="gramEnd"/>
      <w:r w:rsidRPr="00FD423A">
        <w:rPr>
          <w:rFonts w:ascii="楷体_GB2312" w:eastAsia="楷体_GB2312" w:hAnsi="宋体" w:cs="宋体" w:hint="eastAsia"/>
          <w:b/>
          <w:color w:val="333333"/>
          <w:kern w:val="0"/>
          <w:sz w:val="32"/>
          <w:szCs w:val="32"/>
        </w:rPr>
        <w:t>)志愿者招募及培训</w:t>
      </w:r>
      <w:bookmarkStart w:id="0" w:name="_GoBack"/>
      <w:bookmarkEnd w:id="0"/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通过</w:t>
      </w:r>
      <w:r w:rsidR="00F629A1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相关志愿者组织及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媒体发布志愿者招募信息，经报名、初审、面试等程序建立社会志愿者库，并确定参加本次活动的100名志愿者，开展培训、分组、动员、签订承诺书等准备工作。</w:t>
      </w:r>
    </w:p>
    <w:p w:rsidR="00FF78CD" w:rsidRPr="00FD423A" w:rsidRDefault="00FF78CD" w:rsidP="00FF78CD">
      <w:pPr>
        <w:widowControl/>
        <w:shd w:val="clear" w:color="auto" w:fill="FFFFFF"/>
        <w:jc w:val="left"/>
        <w:rPr>
          <w:rFonts w:ascii="楷体_GB2312" w:eastAsia="楷体_GB2312" w:hAnsi="宋体" w:cs="宋体"/>
          <w:b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 xml:space="preserve">　　</w:t>
      </w:r>
      <w:r w:rsidRPr="00FD423A">
        <w:rPr>
          <w:rFonts w:ascii="楷体_GB2312" w:eastAsia="楷体_GB2312" w:hAnsi="宋体" w:cs="宋体" w:hint="eastAsia"/>
          <w:b/>
          <w:color w:val="333333"/>
          <w:kern w:val="0"/>
          <w:sz w:val="32"/>
          <w:szCs w:val="32"/>
        </w:rPr>
        <w:t>(二)启动仪式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启动仪式</w:t>
      </w:r>
      <w:r w:rsidR="00CA0FE1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于</w:t>
      </w:r>
      <w:r w:rsidR="00CA0FE1">
        <w:rPr>
          <w:rFonts w:ascii="仿宋_GB2312" w:eastAsia="仿宋_GB2312" w:hAnsi="仿宋" w:cs="仿宋_GB2312" w:hint="eastAsia"/>
          <w:kern w:val="0"/>
          <w:sz w:val="32"/>
          <w:szCs w:val="28"/>
        </w:rPr>
        <w:t>2013年8月23日上午</w:t>
      </w: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在北京举行。</w:t>
      </w:r>
    </w:p>
    <w:p w:rsidR="00FF78CD" w:rsidRPr="00FD423A" w:rsidRDefault="00FF78CD" w:rsidP="00FF78CD">
      <w:pPr>
        <w:widowControl/>
        <w:shd w:val="clear" w:color="auto" w:fill="FFFFFF"/>
        <w:jc w:val="left"/>
        <w:rPr>
          <w:rFonts w:ascii="楷体_GB2312" w:eastAsia="楷体_GB2312" w:hAnsi="宋体" w:cs="宋体"/>
          <w:b/>
          <w:color w:val="333333"/>
          <w:kern w:val="0"/>
          <w:sz w:val="32"/>
          <w:szCs w:val="32"/>
        </w:rPr>
      </w:pPr>
      <w:r w:rsidRPr="00FD423A">
        <w:rPr>
          <w:rFonts w:ascii="楷体_GB2312" w:eastAsia="楷体_GB2312" w:hAnsi="宋体" w:cs="宋体" w:hint="eastAsia"/>
          <w:b/>
          <w:color w:val="333333"/>
          <w:kern w:val="0"/>
          <w:sz w:val="32"/>
          <w:szCs w:val="32"/>
        </w:rPr>
        <w:t xml:space="preserve">　　(三)帮扶行动</w:t>
      </w:r>
    </w:p>
    <w:p w:rsidR="00FF78CD" w:rsidRPr="00FF78CD" w:rsidRDefault="00FF78CD" w:rsidP="00FF78CD">
      <w:pPr>
        <w:widowControl/>
        <w:shd w:val="clear" w:color="auto" w:fill="FFFFFF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　　1、长期一对一帮扶。在志愿者入户调查、深入接触、开展个性化帮扶的基础上，组织志愿者与农村贫困女孩及家庭结成帮扶对子，建立长期稳定的帮扶关系。</w:t>
      </w:r>
    </w:p>
    <w:p w:rsidR="00FF78CD" w:rsidRDefault="00FF78CD" w:rsidP="00FD423A">
      <w:pPr>
        <w:widowControl/>
        <w:shd w:val="clear" w:color="auto" w:fill="FFFFFF"/>
        <w:ind w:firstLine="645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FF78C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2、短期团队帮扶。深入贫困县的乡村进行团队帮扶，重点开展关爱女孩的健康咨询、心理辅导、支教助学、家长培训、安全和性健康教育等帮扶活动。</w:t>
      </w:r>
    </w:p>
    <w:p w:rsidR="00FD423A" w:rsidRPr="00FD423A" w:rsidRDefault="00FD423A" w:rsidP="00FD423A">
      <w:pPr>
        <w:ind w:firstLineChars="200" w:firstLine="643"/>
        <w:rPr>
          <w:rFonts w:ascii="楷体_GB2312" w:eastAsia="楷体_GB2312" w:hAnsi="仿宋_GB2312" w:cs="仿宋_GB2312"/>
          <w:b/>
          <w:bCs/>
          <w:sz w:val="32"/>
          <w:szCs w:val="28"/>
        </w:rPr>
      </w:pPr>
      <w:r w:rsidRPr="00FD423A">
        <w:rPr>
          <w:rFonts w:ascii="楷体_GB2312" w:eastAsia="楷体_GB2312" w:hAnsi="仿宋_GB2312" w:cs="仿宋_GB2312" w:hint="eastAsia"/>
          <w:b/>
          <w:bCs/>
          <w:sz w:val="32"/>
          <w:szCs w:val="28"/>
        </w:rPr>
        <w:t>（四）活动成果</w:t>
      </w:r>
    </w:p>
    <w:p w:rsidR="00FD423A" w:rsidRDefault="00FD423A" w:rsidP="00FD423A">
      <w:pPr>
        <w:ind w:firstLineChars="200" w:firstLine="640"/>
        <w:rPr>
          <w:rFonts w:ascii="仿宋_GB2312" w:eastAsia="仿宋_GB2312" w:hAnsi="仿宋_GB2312" w:cs="仿宋_GB2312"/>
          <w:sz w:val="32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28"/>
        </w:rPr>
        <w:t>1、组织志愿者在与女孩深入接触中记录和发现“最美乡村女孩”，了解她们的梦想，帮助她们制定并实现圆梦计划；</w:t>
      </w:r>
    </w:p>
    <w:p w:rsidR="00FD423A" w:rsidRDefault="00FD423A" w:rsidP="00FD423A">
      <w:pPr>
        <w:ind w:firstLineChars="200" w:firstLine="640"/>
        <w:rPr>
          <w:rFonts w:ascii="仿宋_GB2312" w:eastAsia="仿宋_GB2312" w:hAnsi="仿宋_GB2312" w:cs="仿宋_GB2312"/>
          <w:sz w:val="32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28"/>
        </w:rPr>
        <w:t>2、通过长期对女孩开展一对一志愿者公益性帮扶活动，影响带动全社会关心女孩成长、促进女孩成才，帮助女孩成就完美人生；</w:t>
      </w:r>
    </w:p>
    <w:p w:rsidR="00FD423A" w:rsidRDefault="00FD423A" w:rsidP="00FD423A">
      <w:pPr>
        <w:ind w:firstLineChars="200" w:firstLine="640"/>
        <w:rPr>
          <w:rFonts w:ascii="仿宋_GB2312" w:eastAsia="仿宋_GB2312" w:hAnsi="仿宋_GB2312" w:cs="仿宋_GB2312"/>
          <w:sz w:val="32"/>
          <w:szCs w:val="28"/>
        </w:rPr>
      </w:pPr>
      <w:r>
        <w:rPr>
          <w:rFonts w:ascii="仿宋_GB2312" w:eastAsia="仿宋_GB2312" w:hAnsi="仿宋_GB2312" w:cs="仿宋_GB2312" w:hint="eastAsia"/>
          <w:sz w:val="32"/>
          <w:szCs w:val="28"/>
        </w:rPr>
        <w:t>3、各志愿者服务小组在活动结束后形成小组调研报告，每位志愿者提交志愿服务的随笔与心得，活动结束后将调研报告和优秀调研心得集结成册。</w:t>
      </w:r>
    </w:p>
    <w:p w:rsidR="00FD423A" w:rsidRPr="00FD423A" w:rsidRDefault="00FD423A" w:rsidP="00FD423A">
      <w:pPr>
        <w:ind w:firstLineChars="200" w:firstLine="643"/>
        <w:rPr>
          <w:rFonts w:ascii="楷体_GB2312" w:eastAsia="楷体_GB2312" w:hAnsi="仿宋_GB2312"/>
          <w:bCs/>
          <w:sz w:val="32"/>
          <w:szCs w:val="32"/>
        </w:rPr>
      </w:pPr>
      <w:r w:rsidRPr="00FD423A">
        <w:rPr>
          <w:rFonts w:ascii="楷体_GB2312" w:eastAsia="楷体_GB2312" w:hAnsi="仿宋_GB2312" w:hint="eastAsia"/>
          <w:b/>
          <w:bCs/>
          <w:sz w:val="32"/>
          <w:szCs w:val="32"/>
        </w:rPr>
        <w:t>（五）总结表彰</w:t>
      </w:r>
    </w:p>
    <w:p w:rsidR="00182FE1" w:rsidRPr="00F629A1" w:rsidRDefault="00FD423A" w:rsidP="00F629A1">
      <w:pPr>
        <w:shd w:val="solid" w:color="FFFFFF" w:fill="auto"/>
        <w:autoSpaceDN w:val="0"/>
        <w:ind w:firstLineChars="200" w:firstLine="640"/>
        <w:rPr>
          <w:rFonts w:ascii="仿宋_GB2312" w:eastAsia="仿宋_GB2312" w:hAnsi="仿宋_GB2312"/>
          <w:bCs/>
          <w:sz w:val="32"/>
          <w:szCs w:val="32"/>
        </w:rPr>
      </w:pPr>
      <w:r>
        <w:rPr>
          <w:rFonts w:ascii="仿宋_GB2312" w:eastAsia="仿宋_GB2312" w:hAnsi="仿宋_GB2312" w:hint="eastAsia"/>
          <w:bCs/>
          <w:sz w:val="32"/>
          <w:szCs w:val="32"/>
        </w:rPr>
        <w:t>汇总各小组调研报告，形成总报告。对于成效显著的优秀小组和志愿者进行表彰。</w:t>
      </w:r>
    </w:p>
    <w:sectPr w:rsidR="00182FE1" w:rsidRPr="00F629A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49C" w:rsidRDefault="0098649C" w:rsidP="00CA0FE1">
      <w:r>
        <w:separator/>
      </w:r>
    </w:p>
  </w:endnote>
  <w:endnote w:type="continuationSeparator" w:id="0">
    <w:p w:rsidR="0098649C" w:rsidRDefault="0098649C" w:rsidP="00CA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14712"/>
      <w:docPartObj>
        <w:docPartGallery w:val="Page Numbers (Bottom of Page)"/>
        <w:docPartUnique/>
      </w:docPartObj>
    </w:sdtPr>
    <w:sdtEndPr/>
    <w:sdtContent>
      <w:p w:rsidR="00FD423A" w:rsidRDefault="00FD423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9A1" w:rsidRPr="00F629A1">
          <w:rPr>
            <w:noProof/>
            <w:lang w:val="zh-CN"/>
          </w:rPr>
          <w:t>2</w:t>
        </w:r>
        <w:r>
          <w:fldChar w:fldCharType="end"/>
        </w:r>
      </w:p>
    </w:sdtContent>
  </w:sdt>
  <w:p w:rsidR="00FD423A" w:rsidRDefault="00FD42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49C" w:rsidRDefault="0098649C" w:rsidP="00CA0FE1">
      <w:r>
        <w:separator/>
      </w:r>
    </w:p>
  </w:footnote>
  <w:footnote w:type="continuationSeparator" w:id="0">
    <w:p w:rsidR="0098649C" w:rsidRDefault="0098649C" w:rsidP="00CA0F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8CD"/>
    <w:rsid w:val="00182FE1"/>
    <w:rsid w:val="00186B14"/>
    <w:rsid w:val="001F5C4A"/>
    <w:rsid w:val="00335AEA"/>
    <w:rsid w:val="00400651"/>
    <w:rsid w:val="00627897"/>
    <w:rsid w:val="007D2BF5"/>
    <w:rsid w:val="0098649C"/>
    <w:rsid w:val="00CA0FE1"/>
    <w:rsid w:val="00CD6FD0"/>
    <w:rsid w:val="00D175B7"/>
    <w:rsid w:val="00DB7A8D"/>
    <w:rsid w:val="00DD2676"/>
    <w:rsid w:val="00E76B51"/>
    <w:rsid w:val="00F47BEA"/>
    <w:rsid w:val="00F629A1"/>
    <w:rsid w:val="00F8765B"/>
    <w:rsid w:val="00F94B69"/>
    <w:rsid w:val="00FD423A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78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78C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F78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F78C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F78C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A0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A0FE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A0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A0FE1"/>
    <w:rPr>
      <w:sz w:val="18"/>
      <w:szCs w:val="18"/>
    </w:rPr>
  </w:style>
  <w:style w:type="paragraph" w:customStyle="1" w:styleId="10">
    <w:name w:val="列出段落1"/>
    <w:basedOn w:val="a"/>
    <w:rsid w:val="00FD423A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78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F78C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F78C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FF78C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F78CD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CA0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A0FE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A0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A0FE1"/>
    <w:rPr>
      <w:sz w:val="18"/>
      <w:szCs w:val="18"/>
    </w:rPr>
  </w:style>
  <w:style w:type="paragraph" w:customStyle="1" w:styleId="10">
    <w:name w:val="列出段落1"/>
    <w:basedOn w:val="a"/>
    <w:rsid w:val="00FD423A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9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956392">
          <w:marLeft w:val="0"/>
          <w:marRight w:val="300"/>
          <w:marTop w:val="150"/>
          <w:marBottom w:val="150"/>
          <w:divBdr>
            <w:top w:val="single" w:sz="6" w:space="3" w:color="CDCDCD"/>
            <w:left w:val="single" w:sz="6" w:space="3" w:color="CDCDCD"/>
            <w:bottom w:val="single" w:sz="6" w:space="3" w:color="CDCDCD"/>
            <w:right w:val="single" w:sz="6" w:space="3" w:color="CDCDCD"/>
          </w:divBdr>
        </w:div>
      </w:divsChild>
    </w:div>
    <w:div w:id="17664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186</Words>
  <Characters>1066</Characters>
  <Application>Microsoft Office Word</Application>
  <DocSecurity>0</DocSecurity>
  <Lines>8</Lines>
  <Paragraphs>2</Paragraphs>
  <ScaleCrop>false</ScaleCrop>
  <Company>China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yrui</dc:creator>
  <cp:keywords/>
  <dc:description/>
  <cp:lastModifiedBy>yrui</cp:lastModifiedBy>
  <cp:revision>15</cp:revision>
  <cp:lastPrinted>2013-08-12T08:01:00Z</cp:lastPrinted>
  <dcterms:created xsi:type="dcterms:W3CDTF">2013-08-12T06:24:00Z</dcterms:created>
  <dcterms:modified xsi:type="dcterms:W3CDTF">2013-08-12T08:01:00Z</dcterms:modified>
</cp:coreProperties>
</file>